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4C2" w:rsidRDefault="00B57813" w:rsidP="00B57813">
      <w:pPr>
        <w:pStyle w:val="a3"/>
        <w:jc w:val="center"/>
        <w:rPr>
          <w:b/>
          <w:sz w:val="28"/>
          <w:szCs w:val="28"/>
        </w:rPr>
      </w:pPr>
      <w:r w:rsidRPr="00B57813">
        <w:rPr>
          <w:b/>
          <w:sz w:val="28"/>
          <w:szCs w:val="28"/>
        </w:rPr>
        <w:t>Архангельская  область</w:t>
      </w:r>
    </w:p>
    <w:p w:rsidR="00B57813" w:rsidRDefault="00B57813" w:rsidP="00B5781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 муниципальный район</w:t>
      </w:r>
    </w:p>
    <w:p w:rsidR="00B57813" w:rsidRDefault="00B57813" w:rsidP="00B5781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 образование «Шеговарское»</w:t>
      </w:r>
    </w:p>
    <w:p w:rsidR="00B57813" w:rsidRDefault="00B57813" w:rsidP="00B5781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 первого созыва</w:t>
      </w:r>
    </w:p>
    <w:p w:rsidR="00B57813" w:rsidRDefault="00B57813" w:rsidP="00B57813">
      <w:pPr>
        <w:pStyle w:val="a3"/>
        <w:jc w:val="center"/>
        <w:rPr>
          <w:b/>
          <w:sz w:val="28"/>
          <w:szCs w:val="28"/>
        </w:rPr>
      </w:pPr>
    </w:p>
    <w:p w:rsidR="00B57813" w:rsidRDefault="00FF3FE9" w:rsidP="00B5781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 седьмая  </w:t>
      </w:r>
      <w:r w:rsidR="00B57813">
        <w:rPr>
          <w:b/>
          <w:sz w:val="28"/>
          <w:szCs w:val="28"/>
        </w:rPr>
        <w:t>сессия</w:t>
      </w:r>
    </w:p>
    <w:p w:rsidR="00B57813" w:rsidRDefault="00B57813" w:rsidP="00B57813">
      <w:pPr>
        <w:pStyle w:val="a3"/>
        <w:jc w:val="center"/>
        <w:rPr>
          <w:b/>
          <w:sz w:val="28"/>
          <w:szCs w:val="28"/>
        </w:rPr>
      </w:pPr>
    </w:p>
    <w:p w:rsidR="00B57813" w:rsidRDefault="00FF3FE9" w:rsidP="00B5781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Решение</w:t>
      </w:r>
    </w:p>
    <w:p w:rsidR="00B57813" w:rsidRDefault="00B57813" w:rsidP="00B57813">
      <w:pPr>
        <w:pStyle w:val="a3"/>
        <w:jc w:val="center"/>
        <w:rPr>
          <w:b/>
          <w:sz w:val="28"/>
          <w:szCs w:val="28"/>
        </w:rPr>
      </w:pPr>
    </w:p>
    <w:p w:rsidR="00B57813" w:rsidRDefault="00B57813" w:rsidP="00B57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19 декабря 2014 года                                                                                      №</w:t>
      </w:r>
      <w:r w:rsidR="00FF3FE9">
        <w:rPr>
          <w:sz w:val="28"/>
          <w:szCs w:val="28"/>
        </w:rPr>
        <w:t xml:space="preserve"> 113.</w:t>
      </w:r>
    </w:p>
    <w:p w:rsidR="00B57813" w:rsidRDefault="00B57813" w:rsidP="00B57813">
      <w:pPr>
        <w:pStyle w:val="a3"/>
        <w:jc w:val="both"/>
        <w:rPr>
          <w:sz w:val="28"/>
          <w:szCs w:val="28"/>
        </w:rPr>
      </w:pPr>
    </w:p>
    <w:p w:rsidR="00B57813" w:rsidRDefault="00B57813" w:rsidP="00B5781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 направлении  проектов  нормативных  правовых  актов  и  принятых  правовых  актов  Совета  депутатов  муниципального  образования «Шеговарское» в прокуратуру  Шенкурского района  для  проведения  правовой  и антикоррупционной  экспертизы</w:t>
      </w:r>
    </w:p>
    <w:p w:rsidR="00B57813" w:rsidRDefault="00B57813" w:rsidP="00B57813">
      <w:pPr>
        <w:pStyle w:val="a3"/>
        <w:jc w:val="center"/>
        <w:rPr>
          <w:b/>
          <w:sz w:val="28"/>
          <w:szCs w:val="28"/>
        </w:rPr>
      </w:pPr>
    </w:p>
    <w:p w:rsidR="00B57813" w:rsidRDefault="00B57813" w:rsidP="00B57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целях  повышения  качества  нормативных  правовых  актов  Совета  депутатов  муниципального  образования «Шеговарское», в соответствии  со  статьей  9.1 Федерального  закона от 17 января 1992 года  № 2202-1  «О  прокуратуре  Российской  Федерации»,  Федеральным  законом  от 17  июля 2009 года № 172-ФЗ  «Об  антикоррупционной  экспертизе  нормативных  правовых  актов  и  проектов  нормативных  правовых  актов», </w:t>
      </w:r>
      <w:r w:rsidR="00B17443">
        <w:rPr>
          <w:sz w:val="28"/>
          <w:szCs w:val="28"/>
        </w:rPr>
        <w:t xml:space="preserve">руководствуясь  статьями  5, 6 </w:t>
      </w:r>
      <w:r>
        <w:rPr>
          <w:sz w:val="28"/>
          <w:szCs w:val="28"/>
        </w:rPr>
        <w:t xml:space="preserve"> устава  муниципального  образования «Шеговарское»  Совет  депутатов  муниципального  образования «Шеговарское»  решил:</w:t>
      </w:r>
    </w:p>
    <w:p w:rsidR="00B57813" w:rsidRDefault="00841A74" w:rsidP="00B57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Проекты  нормативных</w:t>
      </w:r>
      <w:r w:rsidR="00153788">
        <w:rPr>
          <w:sz w:val="28"/>
          <w:szCs w:val="28"/>
        </w:rPr>
        <w:t xml:space="preserve">  правовых  актов  и  принятые  правовые  акты   Совета    депутатов  муниципального  образования «Шеговарское»  подлежат     направлению  в  прокуратуру   Шенкурского района  для  проведения  правовой  и  антикоррупционной  экспертизы.</w:t>
      </w:r>
    </w:p>
    <w:p w:rsidR="00153788" w:rsidRDefault="00153788" w:rsidP="00B57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 </w:t>
      </w:r>
      <w:r w:rsidR="007C6490">
        <w:rPr>
          <w:sz w:val="28"/>
          <w:szCs w:val="28"/>
        </w:rPr>
        <w:t xml:space="preserve">Проекты   нормативных  правовых  актов  Совета  депутатов   муниципального  образования «Шеговарское»,  выносимые  на  рассмотрение  очередной  сессии, вместе  с  повесткой  дня   соответствующего  заседания   предоставляются  в  прокуратуру  Шенкурского района  не  </w:t>
      </w:r>
      <w:proofErr w:type="gramStart"/>
      <w:r w:rsidR="007C6490">
        <w:rPr>
          <w:sz w:val="28"/>
          <w:szCs w:val="28"/>
        </w:rPr>
        <w:t>позднее</w:t>
      </w:r>
      <w:proofErr w:type="gramEnd"/>
      <w:r w:rsidR="007C6490">
        <w:rPr>
          <w:sz w:val="28"/>
          <w:szCs w:val="28"/>
        </w:rPr>
        <w:t xml:space="preserve">  чем  за 5  рабочих  дней  до  дня  заседания  Совета  депутатов  муниципального образования «Шеговарское»  в  электронном  виде  либо  на  бумажном  носителе.</w:t>
      </w:r>
    </w:p>
    <w:p w:rsidR="007C6490" w:rsidRDefault="007C6490" w:rsidP="00B57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Достоверность  документов, направленных  в  электронном  виде, подтверждается  направлением  на  бумажном  носителе  сопроводительного  письма, содержащего   перечень  направленных  в  электронном  виде   документов.</w:t>
      </w:r>
    </w:p>
    <w:p w:rsidR="007C6490" w:rsidRDefault="007C6490" w:rsidP="00B57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 При  поступлении  из  прокуратуры  Шенкурского района  заключения  о наличии  в  проекте  нормативного  правового  акта  </w:t>
      </w:r>
      <w:r>
        <w:rPr>
          <w:sz w:val="28"/>
          <w:szCs w:val="28"/>
        </w:rPr>
        <w:lastRenderedPageBreak/>
        <w:t>коррупционных  факторов, а  также  несоответствии  проекта  нормативного  правового  акта  федеральному  и (или) областному  законодательству  копия  заключения  направляется  субъекту  правотворческой  инициативы, внесшему  данный  проект.</w:t>
      </w:r>
    </w:p>
    <w:p w:rsidR="007C6490" w:rsidRDefault="007C6490" w:rsidP="00B57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4.  Для  проведения  правовой  и  антикоррупционной  экспертизы  копии  принятых  правовых  актов  Совета  депутатов  муниципального  образования</w:t>
      </w:r>
      <w:r w:rsidR="00600427">
        <w:rPr>
          <w:sz w:val="28"/>
          <w:szCs w:val="28"/>
        </w:rPr>
        <w:t xml:space="preserve">  «Шеговарское»  направляются  в  прокуратуру  Шенкурского  района  на бумажном  носителе  в  виде  заверенных  копий  либо  в  электронном  виде  в следующие  сроки:</w:t>
      </w:r>
    </w:p>
    <w:p w:rsidR="00600427" w:rsidRDefault="00600427" w:rsidP="00B57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нормативные  правовые  акты  в  течение  5  дней  после  их  подписания  главой  муниципального образования «Шеговарское»;</w:t>
      </w:r>
    </w:p>
    <w:p w:rsidR="00600427" w:rsidRDefault="00600427" w:rsidP="00B57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 ненормативные  правовые  акты  в  течение  10  дней  после  их  принятия.</w:t>
      </w:r>
    </w:p>
    <w:p w:rsidR="00600427" w:rsidRDefault="00600427" w:rsidP="00B57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Достоверность  документов, направленных  в  электронном  виде,  подтверждается  направлением  на  бумажном  носителе  сопроводительного письма, содержащего  перечень  направленных  в  электронном  виде  документов.</w:t>
      </w:r>
    </w:p>
    <w:p w:rsidR="00600427" w:rsidRDefault="00600427" w:rsidP="00B57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Лицом, ответственным  за  направление  проектов  нормативных  правовых  актов  и  копий  принятых  правовых  актов  Совета  депутатов  муниципального  образования «Шеговарское» является  главный  специалист  администрации муниципального  образования «Шеговарское».</w:t>
      </w:r>
    </w:p>
    <w:p w:rsidR="00600427" w:rsidRDefault="00600427" w:rsidP="00B57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Настоящее  решение  вступает  в  силу  со  дня  его  официального  опубликования.</w:t>
      </w:r>
    </w:p>
    <w:p w:rsidR="00600427" w:rsidRDefault="00600427" w:rsidP="00B57813">
      <w:pPr>
        <w:pStyle w:val="a3"/>
        <w:jc w:val="both"/>
        <w:rPr>
          <w:sz w:val="28"/>
          <w:szCs w:val="28"/>
        </w:rPr>
      </w:pPr>
    </w:p>
    <w:p w:rsidR="00134CAF" w:rsidRDefault="00134CAF" w:rsidP="00B57813">
      <w:pPr>
        <w:pStyle w:val="a3"/>
        <w:jc w:val="both"/>
        <w:rPr>
          <w:sz w:val="28"/>
          <w:szCs w:val="28"/>
        </w:rPr>
      </w:pPr>
    </w:p>
    <w:p w:rsidR="00600427" w:rsidRPr="00B57813" w:rsidRDefault="00134CAF" w:rsidP="00B57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Глава  МО «Шеговарское»                                                             О.А.</w:t>
      </w:r>
      <w:r w:rsidR="00165928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Клементьева</w:t>
      </w:r>
    </w:p>
    <w:p w:rsidR="00B57813" w:rsidRPr="00B57813" w:rsidRDefault="00B57813">
      <w:pPr>
        <w:pStyle w:val="a3"/>
        <w:jc w:val="center"/>
        <w:rPr>
          <w:b/>
          <w:sz w:val="28"/>
          <w:szCs w:val="28"/>
        </w:rPr>
      </w:pPr>
    </w:p>
    <w:sectPr w:rsidR="00B57813" w:rsidRPr="00B57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134CAF"/>
    <w:rsid w:val="00153788"/>
    <w:rsid w:val="00165928"/>
    <w:rsid w:val="00600427"/>
    <w:rsid w:val="007C6490"/>
    <w:rsid w:val="00841A74"/>
    <w:rsid w:val="00A948EA"/>
    <w:rsid w:val="00B17443"/>
    <w:rsid w:val="00B57813"/>
    <w:rsid w:val="00CE14C2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2014-12-30T08:44:00Z</cp:lastPrinted>
  <dcterms:created xsi:type="dcterms:W3CDTF">2014-12-08T13:30:00Z</dcterms:created>
  <dcterms:modified xsi:type="dcterms:W3CDTF">2019-04-02T09:58:00Z</dcterms:modified>
</cp:coreProperties>
</file>